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91"/>
      </w:tblGrid>
      <w:tr w:rsidR="006C43A6" w:rsidTr="006C43A6">
        <w:trPr>
          <w:trHeight w:val="14829"/>
        </w:trPr>
        <w:tc>
          <w:tcPr>
            <w:tcW w:w="104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C43A6" w:rsidRDefault="006C43A6" w:rsidP="009C1DC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центр развития ребенка – детский сад №11 «Дюймовочка»</w:t>
            </w: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293197"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3A6" w:rsidRPr="00293197" w:rsidRDefault="006C43A6" w:rsidP="006C4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Pr="00293197" w:rsidRDefault="006C43A6" w:rsidP="006C43A6">
            <w:pPr>
              <w:spacing w:after="0" w:line="24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Pr="00293197" w:rsidRDefault="006C43A6" w:rsidP="006C43A6">
            <w:pPr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360" w:lineRule="auto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82D" w:rsidRDefault="00E3682D" w:rsidP="00E368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82D" w:rsidRDefault="00E3682D" w:rsidP="00E368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82D" w:rsidRDefault="00E3682D" w:rsidP="00E368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682D" w:rsidRDefault="00E3682D" w:rsidP="00E368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3A6" w:rsidRPr="009C1DC0" w:rsidRDefault="00E3682D" w:rsidP="00E3682D">
            <w:pPr>
              <w:spacing w:after="0"/>
              <w:ind w:left="6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для педагогов на тему:</w:t>
            </w:r>
          </w:p>
          <w:p w:rsidR="00E3682D" w:rsidRPr="00E3682D" w:rsidRDefault="00E3682D" w:rsidP="00E3682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«</w:t>
            </w:r>
            <w:r w:rsidRPr="00E3682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Принципы профессионального общения педагога с детьми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»</w:t>
            </w: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</w:t>
            </w:r>
          </w:p>
          <w:p w:rsidR="006C43A6" w:rsidRDefault="006C43A6" w:rsidP="006C43A6">
            <w:pPr>
              <w:spacing w:after="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</w:t>
            </w:r>
          </w:p>
          <w:p w:rsidR="006C43A6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9C1DC0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</w:p>
          <w:p w:rsidR="009C1DC0" w:rsidRDefault="009C1DC0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E3682D" w:rsidRDefault="009C1DC0" w:rsidP="009C1DC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</w:t>
            </w:r>
          </w:p>
          <w:p w:rsidR="00E3682D" w:rsidRDefault="00E3682D" w:rsidP="009C1DC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E3682D" w:rsidRDefault="009C1DC0" w:rsidP="009C1DC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</w:t>
            </w:r>
          </w:p>
          <w:p w:rsidR="00E3682D" w:rsidRDefault="00E3682D" w:rsidP="009C1DC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Pr="00FA45A1" w:rsidRDefault="00E3682D" w:rsidP="009C1DC0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</w:t>
            </w:r>
            <w:r w:rsidR="006C43A6" w:rsidRPr="0029319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="006C43A6"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Подготовил:</w:t>
            </w:r>
          </w:p>
          <w:p w:rsidR="006C43A6" w:rsidRPr="00FA45A1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воспитатель</w:t>
            </w:r>
          </w:p>
          <w:p w:rsidR="006C43A6" w:rsidRPr="00FA45A1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 xml:space="preserve">                                                                                                               Коржова Н.</w:t>
            </w:r>
            <w:proofErr w:type="gramStart"/>
            <w:r w:rsidRPr="00FA45A1"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  <w:t>З</w:t>
            </w:r>
            <w:proofErr w:type="gramEnd"/>
          </w:p>
          <w:p w:rsidR="006C43A6" w:rsidRPr="00FA45A1" w:rsidRDefault="006C43A6" w:rsidP="006C43A6">
            <w:pPr>
              <w:spacing w:after="150" w:line="240" w:lineRule="auto"/>
              <w:jc w:val="center"/>
              <w:outlineLvl w:val="2"/>
              <w:rPr>
                <w:rFonts w:ascii="Times New Roman" w:hAnsi="Times New Roman" w:cs="Times New Roman"/>
                <w:color w:val="0D0D0D" w:themeColor="text1" w:themeTint="F2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15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Pr="00293197" w:rsidRDefault="006C43A6" w:rsidP="006C43A6">
            <w:pPr>
              <w:spacing w:after="150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240" w:lineRule="auto"/>
              <w:ind w:left="651"/>
              <w:outlineLvl w:val="2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</w:p>
          <w:p w:rsidR="006C43A6" w:rsidRDefault="006C43A6" w:rsidP="006C43A6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C43A6" w:rsidRDefault="006C43A6" w:rsidP="009C1DC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C43A6" w:rsidRDefault="006C43A6" w:rsidP="009C1DC0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43A6" w:rsidRDefault="006C43A6" w:rsidP="006C43A6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682D" w:rsidRPr="00E3682D" w:rsidRDefault="00E3682D" w:rsidP="00E3682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профессионального общения педагога с детьми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E3682D" w:rsidRPr="00E3682D" w:rsidRDefault="00E3682D" w:rsidP="00E36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Пусть будет доброй голова,</w:t>
      </w:r>
    </w:p>
    <w:p w:rsidR="00E3682D" w:rsidRPr="00E3682D" w:rsidRDefault="00E3682D" w:rsidP="00E368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</w:t>
      </w:r>
      <w:r w:rsidRPr="00E3682D">
        <w:rPr>
          <w:rFonts w:ascii="Times New Roman" w:eastAsia="Times New Roman" w:hAnsi="Times New Roman" w:cs="Times New Roman"/>
          <w:color w:val="000000"/>
          <w:sz w:val="28"/>
          <w:szCs w:val="28"/>
        </w:rPr>
        <w:t>А сердце умным будет.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left="6236"/>
        <w:rPr>
          <w:rFonts w:ascii="Arial" w:eastAsia="Times New Roman" w:hAnsi="Arial" w:cs="Arial"/>
          <w:color w:val="000000"/>
          <w:sz w:val="28"/>
          <w:szCs w:val="28"/>
        </w:rPr>
      </w:pP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</w:t>
      </w:r>
      <w:r w:rsidRPr="00E3682D">
        <w:rPr>
          <w:rFonts w:ascii="Times New Roman" w:eastAsia="Times New Roman" w:hAnsi="Times New Roman" w:cs="Times New Roman"/>
          <w:color w:val="000000"/>
          <w:sz w:val="28"/>
          <w:szCs w:val="28"/>
        </w:rPr>
        <w:t>Л.Кассиль</w:t>
      </w:r>
    </w:p>
    <w:p w:rsidR="00E3682D" w:rsidRDefault="00E3682D" w:rsidP="00E3682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В организации оптимального педагогического общения помогут принципы и правила личностно-ориентированной педагогики: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</w:rPr>
        <w:t>Уважение личности ребенка, его мнения.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Предполагает отношение к ребенку не как к пассивному объекту воздействия педагога, а как к активной, творчески развивающейся личности.  Проявляется в конкретных действиях, обращениях и поступках педагога.</w:t>
      </w:r>
    </w:p>
    <w:p w:rsidR="00E3682D" w:rsidRPr="00E3682D" w:rsidRDefault="00E3682D" w:rsidP="00E368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Взрослый признаёт за ребенком право на собственные желания, предпочтения, предоставляя право выбора игр, игрушек, видов деятельности, партнеров по игре и общению.</w:t>
      </w:r>
    </w:p>
    <w:p w:rsidR="00E3682D" w:rsidRPr="00E3682D" w:rsidRDefault="00E3682D" w:rsidP="00E368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 В повседневном общении педагог обращается к каждому ребёнку по имени, вежливо и доброжелательно отвечают на вопросы и просьбы детей, проявляют внимание к их настроению, успехам, неудачам.</w:t>
      </w:r>
    </w:p>
    <w:p w:rsidR="00E3682D" w:rsidRPr="00E3682D" w:rsidRDefault="00E3682D" w:rsidP="00E368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 Оценивает действия и поступки воспитанника, но не личность.</w:t>
      </w:r>
      <w:r w:rsidRPr="00E368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368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</w:rPr>
        <w:t>2. Принятие ребенка таким, какой он есть, и вера в его способности.</w:t>
      </w: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3682D">
        <w:rPr>
          <w:rFonts w:ascii="Verdana" w:eastAsia="Times New Roman" w:hAnsi="Verdana" w:cs="Arial"/>
          <w:color w:val="666666"/>
          <w:sz w:val="18"/>
          <w:szCs w:val="18"/>
        </w:rPr>
        <w:br/>
      </w:r>
      <w:r w:rsidRPr="00E3682D">
        <w:rPr>
          <w:rFonts w:ascii="Times New Roman" w:eastAsia="Times New Roman" w:hAnsi="Times New Roman" w:cs="Times New Roman"/>
          <w:color w:val="000000"/>
          <w:sz w:val="28"/>
        </w:rPr>
        <w:t>Безусловное принятие другого человека подразумевает положительное отношение к ребенку без каких-либо условий, например, «я люблю тебя только тогда, когда ты хорошо себя ведешь».  Однако безусловное принятие ребенка относится к восприятию его личности в целом, но не исключает и порицания неправильного поведения. Другими словами, взрослый может выражать ему не только положительные, но и отрицательные чувства, но не имеет права оскорблять его.</w:t>
      </w:r>
      <w:r w:rsidRPr="00E368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3682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</w:rPr>
        <w:t>3. Учет возрастных и индивидуальных особенностей каждого ребенка: его характера, привычек, предпочтений, темпа восприятия и  деятельности.</w:t>
      </w:r>
    </w:p>
    <w:p w:rsidR="00E3682D" w:rsidRPr="00E3682D" w:rsidRDefault="00E3682D" w:rsidP="00E368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Следует помнить, требования, предъявляемые одному ребенку, могут оказаться непосильными для другого.</w:t>
      </w:r>
    </w:p>
    <w:p w:rsidR="00E3682D" w:rsidRPr="00E3682D" w:rsidRDefault="00E3682D" w:rsidP="00E3682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Организуя педагогическое общение, педагог стремится точно и адекватно ориентировать речь на конкретного ребенка или группу детей: выбирать скорость речи, последовательность идей, их сочетание и логику, интонирование речи.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</w:rPr>
        <w:t>4. Установление доверительных отношений, эмоциональная поддержка.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Важнейшей потребностью человека является потребность во внимании и доброжелательности. Она возникает одной из первых и составляет основу человеческих взаимоотношений.</w:t>
      </w:r>
    </w:p>
    <w:p w:rsidR="00E3682D" w:rsidRPr="00E3682D" w:rsidRDefault="00E3682D" w:rsidP="00E3682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lastRenderedPageBreak/>
        <w:t>Если у ребенка эмоциональная проблема, его надо </w:t>
      </w:r>
      <w:r w:rsidRPr="00E3682D">
        <w:rPr>
          <w:rFonts w:ascii="Times New Roman" w:eastAsia="Times New Roman" w:hAnsi="Times New Roman" w:cs="Times New Roman"/>
          <w:i/>
          <w:iCs/>
          <w:color w:val="000000"/>
          <w:sz w:val="28"/>
        </w:rPr>
        <w:t>активно </w:t>
      </w:r>
      <w:r w:rsidRPr="00E3682D">
        <w:rPr>
          <w:rFonts w:ascii="Times New Roman" w:eastAsia="Times New Roman" w:hAnsi="Times New Roman" w:cs="Times New Roman"/>
          <w:color w:val="000000"/>
          <w:sz w:val="28"/>
        </w:rPr>
        <w:t>ВЫСЛУШАТЬ, соблюдая определённые </w:t>
      </w:r>
      <w:r w:rsidRPr="00E3682D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правила</w:t>
      </w:r>
      <w:r w:rsidRPr="00E3682D">
        <w:rPr>
          <w:rFonts w:ascii="Times New Roman" w:eastAsia="Times New Roman" w:hAnsi="Times New Roman" w:cs="Times New Roman"/>
          <w:color w:val="000000"/>
          <w:sz w:val="28"/>
        </w:rPr>
        <w:t>: 1) повернитесь к ребёнку лицом, чтобы ваши глаза находились на одном уровне. Ваше положение и поза по отношению к ребёнку – первые и самые сильные сигналы о том, насколько вы готовы его слушать и услышать; 2) возвращайте ему в беседе то, что он вам поведал, обозначив при этом его чувство; 3)  умейте «держать паузу». Пауза помогает ребёнку разобраться в своём переживании и одновременно полнее почувствовать, что вы рядом.</w:t>
      </w:r>
    </w:p>
    <w:p w:rsidR="00E3682D" w:rsidRPr="00E3682D" w:rsidRDefault="00E3682D" w:rsidP="00E3682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 xml:space="preserve">Если ребёнок находится в состоянии эмоционального аффекта, сильного эмоционального возбуждения, важно просто дать ему понять, что он не один, что вы его слушаете, понимаете и готовы поддержать. Лучше всего при этом действуют реплики: «да-да», «угу-угу».  Не следует загонять чувства ребенка внутрь. Они должны быть </w:t>
      </w:r>
      <w:proofErr w:type="spellStart"/>
      <w:r w:rsidRPr="00E3682D">
        <w:rPr>
          <w:rFonts w:ascii="Times New Roman" w:eastAsia="Times New Roman" w:hAnsi="Times New Roman" w:cs="Times New Roman"/>
          <w:color w:val="000000"/>
          <w:sz w:val="28"/>
        </w:rPr>
        <w:t>отреагированы</w:t>
      </w:r>
      <w:proofErr w:type="spellEnd"/>
      <w:r w:rsidRPr="00E3682D">
        <w:rPr>
          <w:rFonts w:ascii="Times New Roman" w:eastAsia="Times New Roman" w:hAnsi="Times New Roman" w:cs="Times New Roman"/>
          <w:color w:val="000000"/>
          <w:sz w:val="28"/>
        </w:rPr>
        <w:t>.  </w:t>
      </w:r>
    </w:p>
    <w:p w:rsidR="00E3682D" w:rsidRPr="00E3682D" w:rsidRDefault="00E3682D" w:rsidP="00E3682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Ни одно чувство ребёнка не должно быть отвергнуто и обесценено. Пренебрежение к его переживанию может обидеть, зародить в нем сомнение, что его любят и хотят помочь. Это относится как к отрицательным, так и к положительным переживаниям. Поддержка нужна и тогда, когда он радуется или удивляется чему-либо.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</w:rPr>
        <w:t>5. Сотрудничество, совместная деятельность с детьми.</w:t>
      </w:r>
    </w:p>
    <w:p w:rsidR="00E3682D" w:rsidRPr="00E3682D" w:rsidRDefault="00E3682D" w:rsidP="00E3682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Воспитатель не навязывает им тот или иной вид деятельности, а старается заинтересовать ею каждого. Предлагая образцы действий, он не требует от детей точного их воспроизведения, а поощряет и поддерживает стремление им следовать, не ограничивая при этом собственную инициативу, изобретательность и фантазию ребенка.</w:t>
      </w:r>
    </w:p>
    <w:p w:rsidR="00E3682D" w:rsidRPr="00E3682D" w:rsidRDefault="00E3682D" w:rsidP="00E3682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Принимая участие в совместной деятельности с детьми, взрослый выступает как доброжелательный ценитель успехов и достижений детей. Он хвалит их, когда это уместно, за старание и настойчивость, за конкретные действия и поступки.</w:t>
      </w:r>
    </w:p>
    <w:p w:rsidR="00E3682D" w:rsidRPr="00E3682D" w:rsidRDefault="00E3682D" w:rsidP="00E3682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  Замечания взрослого должны быть деликатными, относиться к действиям, а не к личности ребенка, включать позитивное содержание. Например: «Я вижу, ты стараешься, но твоя башня все время падает. Попробуй поставить самый большой кубик вниз». По ходу исправления действия можно сказать:  «вот как хорошо выходит».</w:t>
      </w:r>
    </w:p>
    <w:p w:rsidR="00E3682D" w:rsidRPr="00E3682D" w:rsidRDefault="00E3682D" w:rsidP="00E3682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  </w:t>
      </w:r>
      <w:proofErr w:type="gramStart"/>
      <w:r w:rsidRPr="00E3682D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E3682D">
        <w:rPr>
          <w:rFonts w:ascii="Times New Roman" w:eastAsia="Times New Roman" w:hAnsi="Times New Roman" w:cs="Times New Roman"/>
          <w:color w:val="000000"/>
          <w:sz w:val="28"/>
        </w:rPr>
        <w:t>едагогу необходимо взять за правило: говоря о ребенке, начинать с его положительных качеств. Если они вам неизвестны, это не значит, что их нет.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b/>
          <w:bCs/>
          <w:color w:val="000000"/>
          <w:sz w:val="28"/>
        </w:rPr>
        <w:t>6. Конструктивное разрешение конфликтных ситуаций.</w:t>
      </w:r>
    </w:p>
    <w:p w:rsidR="00E3682D" w:rsidRPr="00E3682D" w:rsidRDefault="00E3682D" w:rsidP="00E3682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Предупреждению возникновения конфликтных ситуаций будет способствовать введение чётких правил и ограничений. Это делает  жизнь детей понятной и предсказуемой, создаёт чувство безопасности.</w:t>
      </w:r>
    </w:p>
    <w:p w:rsidR="00E3682D" w:rsidRPr="00E3682D" w:rsidRDefault="00E3682D" w:rsidP="00E3682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 xml:space="preserve">Конструктивный метод решения конфликтов предполагает несколько шагов: 1) прояснение конфликтной ситуации; 2) сбор </w:t>
      </w:r>
      <w:r w:rsidRPr="00E3682D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предложений с обеих сторон; 3) оценка предложений и выбор наиболее приемлемого; 4) детализация решения.</w:t>
      </w:r>
    </w:p>
    <w:p w:rsidR="00E3682D" w:rsidRPr="00E3682D" w:rsidRDefault="00E3682D" w:rsidP="00E3682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26" w:firstLine="900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Если конфликт слишком затянулся, начинается драка, ее следует прекратить. Можно протянуть между ними руку и сказать: «Я не позволю вам драться, а вы лучше поговорите о том, что происходит». Обучение детей решать конфликты через обсуждение помогает им ладить друг с другом.</w:t>
      </w:r>
    </w:p>
    <w:p w:rsidR="00E3682D" w:rsidRPr="00E3682D" w:rsidRDefault="00E3682D" w:rsidP="00E368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000000"/>
        </w:rPr>
      </w:pPr>
      <w:r w:rsidRPr="00E3682D">
        <w:rPr>
          <w:rFonts w:ascii="Times New Roman" w:eastAsia="Times New Roman" w:hAnsi="Times New Roman" w:cs="Times New Roman"/>
          <w:color w:val="000000"/>
          <w:sz w:val="28"/>
        </w:rPr>
        <w:t>     Соблюдение педагогом указанных принципов способствует тому, что ребёнок учится уважать себя и других, чувствовать себя уверенно, не бояться ошибок, брать на себя ответственность за свои решения и поступки, адекватно выражать свои чувства.</w:t>
      </w:r>
    </w:p>
    <w:p w:rsidR="001E29EA" w:rsidRDefault="001E29EA"/>
    <w:sectPr w:rsidR="001E29EA" w:rsidSect="006C43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3B0B"/>
    <w:multiLevelType w:val="multilevel"/>
    <w:tmpl w:val="9326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71B45"/>
    <w:multiLevelType w:val="multilevel"/>
    <w:tmpl w:val="9460B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1141F"/>
    <w:multiLevelType w:val="hybridMultilevel"/>
    <w:tmpl w:val="522CB886"/>
    <w:lvl w:ilvl="0" w:tplc="9E8866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8C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D8D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D04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06A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AC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000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9A7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26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DF947DE"/>
    <w:multiLevelType w:val="multilevel"/>
    <w:tmpl w:val="C42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B5C6E"/>
    <w:multiLevelType w:val="multilevel"/>
    <w:tmpl w:val="70C00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3F39BF"/>
    <w:multiLevelType w:val="multilevel"/>
    <w:tmpl w:val="094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3A6"/>
    <w:rsid w:val="001E29EA"/>
    <w:rsid w:val="004E6826"/>
    <w:rsid w:val="006C43A6"/>
    <w:rsid w:val="009C1DC0"/>
    <w:rsid w:val="00E3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E3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3682D"/>
  </w:style>
  <w:style w:type="paragraph" w:customStyle="1" w:styleId="c17">
    <w:name w:val="c17"/>
    <w:basedOn w:val="a"/>
    <w:rsid w:val="00E3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3682D"/>
  </w:style>
  <w:style w:type="character" w:customStyle="1" w:styleId="c6">
    <w:name w:val="c6"/>
    <w:basedOn w:val="a0"/>
    <w:rsid w:val="00E3682D"/>
  </w:style>
  <w:style w:type="character" w:customStyle="1" w:styleId="c14">
    <w:name w:val="c14"/>
    <w:basedOn w:val="a0"/>
    <w:rsid w:val="00E3682D"/>
  </w:style>
  <w:style w:type="character" w:customStyle="1" w:styleId="c10">
    <w:name w:val="c10"/>
    <w:basedOn w:val="a0"/>
    <w:rsid w:val="00E3682D"/>
  </w:style>
  <w:style w:type="paragraph" w:customStyle="1" w:styleId="c0">
    <w:name w:val="c0"/>
    <w:basedOn w:val="a"/>
    <w:rsid w:val="00E3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3682D"/>
  </w:style>
  <w:style w:type="character" w:customStyle="1" w:styleId="c1">
    <w:name w:val="c1"/>
    <w:basedOn w:val="a0"/>
    <w:rsid w:val="00E3682D"/>
  </w:style>
  <w:style w:type="paragraph" w:customStyle="1" w:styleId="c15">
    <w:name w:val="c15"/>
    <w:basedOn w:val="a"/>
    <w:rsid w:val="00E3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3682D"/>
  </w:style>
  <w:style w:type="paragraph" w:customStyle="1" w:styleId="c9">
    <w:name w:val="c9"/>
    <w:basedOn w:val="a"/>
    <w:rsid w:val="00E3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E36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6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A315-33-C9B2</dc:creator>
  <cp:lastModifiedBy>Acer A315-33-C9B2</cp:lastModifiedBy>
  <cp:revision>2</cp:revision>
  <dcterms:created xsi:type="dcterms:W3CDTF">2026-02-23T14:49:00Z</dcterms:created>
  <dcterms:modified xsi:type="dcterms:W3CDTF">2026-02-23T14:49:00Z</dcterms:modified>
</cp:coreProperties>
</file>